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62DD" w14:textId="77777777" w:rsidR="000D04D1" w:rsidRPr="00AB2BC7" w:rsidRDefault="000D04D1" w:rsidP="000D04D1">
      <w:pPr>
        <w:rPr>
          <w:b/>
        </w:rPr>
      </w:pPr>
      <w:r w:rsidRPr="00AB2BC7">
        <w:rPr>
          <w:b/>
        </w:rPr>
        <w:t>CURSUS MULTIPROBLEMGEZINNEN</w:t>
      </w:r>
    </w:p>
    <w:p w14:paraId="1A249ABE" w14:textId="77777777" w:rsidR="000D04D1" w:rsidRDefault="000D04D1" w:rsidP="000D04D1">
      <w:r w:rsidRPr="00F278F8">
        <w:rPr>
          <w:b/>
        </w:rPr>
        <w:t>Inhoud van de cursus:</w:t>
      </w:r>
      <w:r w:rsidRPr="00F278F8">
        <w:rPr>
          <w:b/>
        </w:rPr>
        <w:br/>
      </w:r>
      <w:r>
        <w:t>Voor multiproblemgezinnen is kenmerkend dat het gezin is vastgelopen in problemen op meerdere gebieden, het stressniveau in het gezin hoog is en crisis en conflict of apathie en machteloosheid aan de orde van de dag zijn. Opvoedingsproblematiek is veelal intergenerationeel bepaald. Daarnaast is er meestal sprake van wantrouwen van gezinsleden naar hulpverlening, instanties en de buitenwereld in het algemeen.</w:t>
      </w:r>
      <w:r>
        <w:br/>
        <w:t>Om effectief te intervenieren is het van belang vanuit het systeem te denken en niet alleen het kindperspectief, maar ook het perspectief van de ouders in te nemen.</w:t>
      </w:r>
      <w:r>
        <w:br/>
        <w:t>Het multiproblem gezin vraagt om een specifieke benadering met oog voor mogelijkheden en onmogelijkheden in de hulpverlening: aandacht voor het vestigen van een samenwerkingsrelatie met het gezin, het hanteren van stress, crisis en conflict, de opvoedingsgeschiedenis van ouders, het versterken van buffers van ouderschap, het mobiliseren van de aanwezige kracht en competentie en het gebruik maken van het natuurlijk steunsysteem van het gezin zijn hierin de rode draad.</w:t>
      </w:r>
      <w:r>
        <w:br/>
        <w:t xml:space="preserve">In de cursus wordt aandacht besteed aan deze verschillende onderwerpen in theorie en praktijkoefening. Casuistiek van deelnemers vormt een belangrijke leidraad. </w:t>
      </w:r>
    </w:p>
    <w:p w14:paraId="0951386E" w14:textId="77777777" w:rsidR="000D04D1" w:rsidRDefault="000D04D1" w:rsidP="000D04D1">
      <w:r>
        <w:t>Aantal contacturen: 18</w:t>
      </w:r>
      <w:r>
        <w:br/>
      </w:r>
    </w:p>
    <w:p w14:paraId="0BEE796E" w14:textId="77777777" w:rsidR="000D04D1" w:rsidRDefault="000D04D1" w:rsidP="000D04D1">
      <w:r w:rsidRPr="00F278F8">
        <w:rPr>
          <w:b/>
        </w:rPr>
        <w:t>Doelstellingen:</w:t>
      </w:r>
      <w:r w:rsidRPr="00F278F8">
        <w:rPr>
          <w:b/>
        </w:rPr>
        <w:br/>
      </w:r>
      <w:r>
        <w:t>Deelnemers leren de verschillende processen die zich in multiproblem gezinnen afspelen te begrijpen.</w:t>
      </w:r>
      <w:r>
        <w:br/>
        <w:t>Deelnemers krijgen instrumenten aangereikt om op deze processen te reageren en te werken aan verandering.</w:t>
      </w:r>
      <w:r>
        <w:br/>
        <w:t>Deelnemers leren reflecteren op hun eigen handelen.</w:t>
      </w:r>
      <w:r>
        <w:br/>
        <w:t>Deelnemers verwerven vaardigheden op het gebied van het vestigen van een hulpverleningsrelatie gebaseerd op samenwerking met alle gezinsleden.</w:t>
      </w:r>
    </w:p>
    <w:p w14:paraId="56B51D8B" w14:textId="77777777" w:rsidR="000D04D1" w:rsidRDefault="000D04D1" w:rsidP="000D04D1">
      <w:r w:rsidRPr="00F278F8">
        <w:rPr>
          <w:b/>
        </w:rPr>
        <w:t>Doelgroep:</w:t>
      </w:r>
      <w:r w:rsidRPr="00F278F8">
        <w:rPr>
          <w:b/>
        </w:rPr>
        <w:br/>
      </w:r>
      <w:r>
        <w:t>Hulpverleners (zowel op HBO-niveau als academisch geschoold) die in de praktijk werken met multiproblemgezinnen.</w:t>
      </w:r>
    </w:p>
    <w:p w14:paraId="7D3B3A41" w14:textId="77777777" w:rsidR="000D04D1" w:rsidRDefault="000D04D1" w:rsidP="000D04D1">
      <w:r w:rsidRPr="00F278F8">
        <w:rPr>
          <w:b/>
        </w:rPr>
        <w:t>Werkwijze:</w:t>
      </w:r>
      <w:r w:rsidRPr="00F278F8">
        <w:rPr>
          <w:b/>
        </w:rPr>
        <w:br/>
      </w:r>
      <w:r>
        <w:t>Tijdens de cursus wordt de geboden theorie door middel van verschillende werkvormen vertaald naar de praktijk. Hierbij wordt gebruik gemaakt van beeldmateriaal, opdrachten, casuistiek uit de eigen werkpraktijk en rollenspel.</w:t>
      </w:r>
    </w:p>
    <w:p w14:paraId="6436CADE" w14:textId="246E59A8" w:rsidR="000D04D1" w:rsidRDefault="000D04D1" w:rsidP="000D04D1">
      <w:r w:rsidRPr="00F278F8">
        <w:rPr>
          <w:b/>
        </w:rPr>
        <w:t>Eindtoets:</w:t>
      </w:r>
      <w:r w:rsidRPr="00F278F8">
        <w:rPr>
          <w:b/>
        </w:rPr>
        <w:br/>
      </w:r>
      <w:r>
        <w:t>Schriftelijke opdracht: beschrijving van de toepassing van de behandelde theorie en de literatuur op een c</w:t>
      </w:r>
      <w:r w:rsidR="00927B35">
        <w:t>asus uit  de eigen werkpraktijk. Dit wordt beoordeeld door de docent en voorzien van een cijfer.</w:t>
      </w:r>
    </w:p>
    <w:p w14:paraId="25119F36" w14:textId="38723954" w:rsidR="000D04D1" w:rsidRPr="000B3630" w:rsidRDefault="000D04D1" w:rsidP="000D04D1">
      <w:r w:rsidRPr="00F278F8">
        <w:rPr>
          <w:b/>
        </w:rPr>
        <w:t>Literatuur:</w:t>
      </w:r>
      <w:r w:rsidRPr="00F278F8">
        <w:rPr>
          <w:b/>
        </w:rPr>
        <w:br/>
      </w:r>
      <w:r>
        <w:t>Er wordt een literatuurklapper</w:t>
      </w:r>
      <w:r w:rsidR="00927B35">
        <w:t xml:space="preserve"> door King nascholing</w:t>
      </w:r>
      <w:bookmarkStart w:id="0" w:name="_GoBack"/>
      <w:bookmarkEnd w:id="0"/>
      <w:r>
        <w:t xml:space="preserve"> verzorgd.</w:t>
      </w:r>
    </w:p>
    <w:p w14:paraId="3015980F" w14:textId="77777777" w:rsidR="00FC571C" w:rsidRDefault="00FC571C"/>
    <w:sectPr w:rsidR="00FC571C" w:rsidSect="007973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D1"/>
    <w:rsid w:val="000D04D1"/>
    <w:rsid w:val="007973EF"/>
    <w:rsid w:val="00927B35"/>
    <w:rsid w:val="00FC57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B21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04D1"/>
    <w:pPr>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1991</Characters>
  <Application>Microsoft Macintosh Word</Application>
  <DocSecurity>0</DocSecurity>
  <Lines>16</Lines>
  <Paragraphs>4</Paragraphs>
  <ScaleCrop>false</ScaleCrop>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2015-12-09T09:32:00Z</dcterms:created>
  <dcterms:modified xsi:type="dcterms:W3CDTF">2015-12-09T09:34:00Z</dcterms:modified>
</cp:coreProperties>
</file>